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2B717C">
        <w:rPr>
          <w:rFonts w:ascii="Times New Roman" w:hAnsi="Times New Roman" w:cs="Times New Roman"/>
          <w:sz w:val="20"/>
          <w:szCs w:val="20"/>
        </w:rPr>
        <w:t>учебного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оборудования </w:t>
      </w:r>
      <w:r w:rsidR="003E2CF7">
        <w:rPr>
          <w:rFonts w:ascii="Times New Roman" w:hAnsi="Times New Roman" w:cs="Times New Roman"/>
          <w:bCs/>
          <w:sz w:val="20"/>
          <w:szCs w:val="20"/>
        </w:rPr>
        <w:t>для нужд КУИЦ «Энергетика» БрГУ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AD52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59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AD52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23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2B717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но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ября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2B717C">
        <w:rPr>
          <w:rFonts w:ascii="Times New Roman" w:hAnsi="Times New Roman" w:cs="Times New Roman"/>
          <w:noProof/>
          <w:sz w:val="20"/>
        </w:rPr>
        <w:t>учебное</w:t>
      </w:r>
      <w:r w:rsidR="00F50540">
        <w:rPr>
          <w:rFonts w:ascii="Times New Roman" w:hAnsi="Times New Roman" w:cs="Times New Roman"/>
          <w:noProof/>
          <w:sz w:val="20"/>
        </w:rPr>
        <w:t xml:space="preserve"> </w:t>
      </w:r>
      <w:r w:rsidRPr="00102B92">
        <w:rPr>
          <w:rFonts w:ascii="Times New Roman" w:hAnsi="Times New Roman" w:cs="Times New Roman"/>
          <w:noProof/>
          <w:sz w:val="20"/>
        </w:rPr>
        <w:t>оборудовани</w:t>
      </w:r>
      <w:r w:rsidR="00F50540">
        <w:rPr>
          <w:rFonts w:ascii="Times New Roman" w:hAnsi="Times New Roman" w:cs="Times New Roman"/>
          <w:noProof/>
          <w:sz w:val="20"/>
        </w:rPr>
        <w:t>е</w:t>
      </w:r>
      <w:r w:rsidR="003E2CF7">
        <w:rPr>
          <w:rFonts w:ascii="Times New Roman" w:hAnsi="Times New Roman" w:cs="Times New Roman"/>
          <w:noProof/>
          <w:sz w:val="20"/>
        </w:rPr>
        <w:t xml:space="preserve"> для нужд КУИЦ «Энергетика» БрГУ</w:t>
      </w:r>
      <w:r w:rsidRPr="00102B92">
        <w:rPr>
          <w:rFonts w:ascii="Times New Roman" w:hAnsi="Times New Roman" w:cs="Times New Roman"/>
          <w:noProof/>
          <w:sz w:val="20"/>
        </w:rPr>
        <w:t xml:space="preserve"> 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AD52A4">
        <w:rPr>
          <w:rFonts w:ascii="Times New Roman" w:hAnsi="Times New Roman" w:cs="Times New Roman"/>
          <w:b/>
          <w:noProof/>
          <w:sz w:val="20"/>
          <w:szCs w:val="20"/>
        </w:rPr>
        <w:t>20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2B717C">
        <w:rPr>
          <w:rFonts w:ascii="Times New Roman" w:hAnsi="Times New Roman" w:cs="Times New Roman"/>
          <w:b/>
          <w:noProof/>
          <w:sz w:val="20"/>
          <w:szCs w:val="20"/>
        </w:rPr>
        <w:t>февраля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2B717C"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5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6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7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F5054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счета на оплату (</w:t>
      </w:r>
      <w:r w:rsidR="000E2C30" w:rsidRPr="000E2C30">
        <w:rPr>
          <w:rFonts w:ascii="Times New Roman" w:hAnsi="Times New Roman" w:cs="Times New Roman"/>
          <w:noProof/>
        </w:rPr>
        <w:t>счет-фактуры</w:t>
      </w:r>
      <w:r>
        <w:rPr>
          <w:rFonts w:ascii="Times New Roman" w:hAnsi="Times New Roman" w:cs="Times New Roman"/>
          <w:noProof/>
        </w:rPr>
        <w:t>)</w:t>
      </w:r>
      <w:r w:rsidR="000E2C30" w:rsidRPr="000E2C30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«Энергетика» БрГУ</w:t>
      </w:r>
    </w:p>
    <w:bookmarkEnd w:id="4"/>
    <w:p w:rsidR="00F50540" w:rsidRPr="00FD2A30" w:rsidRDefault="00F50540" w:rsidP="00F5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Иркутск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</w:t>
      </w:r>
      <w:r w:rsidR="002B717C">
        <w:rPr>
          <w:rFonts w:ascii="Times New Roman" w:eastAsia="Calibri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Иркутской области.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A00A4E" w:rsidRDefault="00A00A4E" w:rsidP="00A00A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102B92" w:rsidRPr="00102B92" w:rsidRDefault="00102B92" w:rsidP="00A00A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0A4E" w:rsidRPr="00102B92" w:rsidRDefault="00A00A4E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lastRenderedPageBreak/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AD52A4">
        <w:rPr>
          <w:rFonts w:ascii="Times New Roman" w:hAnsi="Times New Roman" w:cs="Times New Roman"/>
          <w:noProof/>
          <w:sz w:val="20"/>
          <w:szCs w:val="20"/>
        </w:rPr>
        <w:t>31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AD52A4">
        <w:rPr>
          <w:rFonts w:ascii="Times New Roman" w:hAnsi="Times New Roman" w:cs="Times New Roman"/>
          <w:noProof/>
          <w:sz w:val="20"/>
          <w:szCs w:val="20"/>
        </w:rPr>
        <w:t>марта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3E2CF7">
        <w:rPr>
          <w:rFonts w:ascii="Times New Roman" w:hAnsi="Times New Roman" w:cs="Times New Roman"/>
          <w:noProof/>
          <w:sz w:val="20"/>
          <w:szCs w:val="20"/>
        </w:rPr>
        <w:t>2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AD5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 Юрий Николаевич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AD52A4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AD5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+7 (3953) </w:t>
            </w:r>
            <w:r w:rsidR="00F408CE" w:rsidRPr="00AD5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</w:t>
            </w:r>
            <w:proofErr w:type="spellStart"/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408CE" w:rsidRPr="00AD5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AD52A4" w:rsidRPr="00AD5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D5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00A4E" w:rsidRDefault="00A00A4E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00A4E" w:rsidRPr="00A00A4E" w:rsidRDefault="00A00A4E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2CF7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A1" w:rsidRDefault="004E64A1" w:rsidP="003D59F3">
      <w:pPr>
        <w:spacing w:after="0" w:line="240" w:lineRule="auto"/>
      </w:pPr>
      <w:r>
        <w:separator/>
      </w:r>
    </w:p>
  </w:endnote>
  <w:endnote w:type="continuationSeparator" w:id="0">
    <w:p w:rsidR="004E64A1" w:rsidRDefault="004E64A1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984CD9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AD5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A1" w:rsidRDefault="004E64A1" w:rsidP="003D59F3">
      <w:pPr>
        <w:spacing w:after="0" w:line="240" w:lineRule="auto"/>
      </w:pPr>
      <w:r>
        <w:separator/>
      </w:r>
    </w:p>
  </w:footnote>
  <w:footnote w:type="continuationSeparator" w:id="0">
    <w:p w:rsidR="004E64A1" w:rsidRDefault="004E64A1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17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1DE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2CF7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4E5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4A1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B6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4CD9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0A4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52A4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1E3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50</cp:revision>
  <cp:lastPrinted>2019-04-03T03:40:00Z</cp:lastPrinted>
  <dcterms:created xsi:type="dcterms:W3CDTF">2014-10-02T06:08:00Z</dcterms:created>
  <dcterms:modified xsi:type="dcterms:W3CDTF">2021-11-23T02:30:00Z</dcterms:modified>
</cp:coreProperties>
</file>